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CE8" w:rsidRPr="00BD1CE8" w:rsidRDefault="00BD1CE8" w:rsidP="00BD1CE8">
      <w:pPr>
        <w:spacing w:after="0" w:line="240" w:lineRule="auto"/>
        <w:ind w:left="7966"/>
        <w:rPr>
          <w:rFonts w:ascii="Times New Roman" w:eastAsia="Times New Roman" w:hAnsi="Times New Roman" w:cs="Times New Roman"/>
          <w:b/>
          <w:sz w:val="20"/>
        </w:rPr>
      </w:pPr>
      <w:r w:rsidRPr="00BD1CE8">
        <w:rPr>
          <w:rFonts w:ascii="Times New Roman" w:eastAsia="Times New Roman" w:hAnsi="Times New Roman" w:cs="Times New Roman"/>
          <w:b/>
          <w:sz w:val="20"/>
        </w:rPr>
        <w:t>Додаток</w:t>
      </w:r>
      <w:r w:rsidRPr="00BD1CE8">
        <w:rPr>
          <w:rFonts w:ascii="Times New Roman" w:eastAsia="Times New Roman" w:hAnsi="Times New Roman" w:cs="Times New Roman"/>
          <w:b/>
          <w:spacing w:val="-13"/>
          <w:sz w:val="20"/>
        </w:rPr>
        <w:t xml:space="preserve">  №</w:t>
      </w:r>
      <w:r w:rsidRPr="00BD1CE8">
        <w:rPr>
          <w:rFonts w:ascii="Times New Roman" w:eastAsia="Times New Roman" w:hAnsi="Times New Roman" w:cs="Times New Roman"/>
          <w:b/>
          <w:spacing w:val="-10"/>
          <w:sz w:val="20"/>
        </w:rPr>
        <w:t>2</w:t>
      </w:r>
    </w:p>
    <w:p w:rsidR="00BD1CE8" w:rsidRPr="00BD1CE8" w:rsidRDefault="00BD1CE8" w:rsidP="00BD1CE8">
      <w:pPr>
        <w:spacing w:after="0" w:line="240" w:lineRule="auto"/>
        <w:ind w:left="851" w:right="429"/>
        <w:jc w:val="right"/>
        <w:rPr>
          <w:rFonts w:ascii="Times New Roman" w:eastAsia="Times New Roman" w:hAnsi="Times New Roman" w:cs="Times New Roman"/>
          <w:b/>
          <w:spacing w:val="-5"/>
          <w:sz w:val="20"/>
        </w:rPr>
      </w:pPr>
      <w:r w:rsidRPr="00BD1CE8">
        <w:rPr>
          <w:rFonts w:ascii="Times New Roman" w:eastAsia="Times New Roman" w:hAnsi="Times New Roman" w:cs="Times New Roman"/>
          <w:b/>
          <w:sz w:val="20"/>
        </w:rPr>
        <w:t>До</w:t>
      </w:r>
      <w:r w:rsidRPr="00BD1CE8">
        <w:rPr>
          <w:rFonts w:ascii="Times New Roman" w:eastAsia="Times New Roman" w:hAnsi="Times New Roman" w:cs="Times New Roman"/>
          <w:b/>
          <w:spacing w:val="-9"/>
          <w:sz w:val="20"/>
        </w:rPr>
        <w:t xml:space="preserve"> </w:t>
      </w:r>
      <w:r w:rsidRPr="00BD1CE8">
        <w:rPr>
          <w:rFonts w:ascii="Times New Roman" w:eastAsia="Times New Roman" w:hAnsi="Times New Roman" w:cs="Times New Roman"/>
          <w:b/>
          <w:sz w:val="20"/>
        </w:rPr>
        <w:t>Договору</w:t>
      </w:r>
      <w:r w:rsidRPr="00BD1CE8">
        <w:rPr>
          <w:rFonts w:ascii="Times New Roman" w:eastAsia="Times New Roman" w:hAnsi="Times New Roman" w:cs="Times New Roman"/>
          <w:b/>
          <w:spacing w:val="-5"/>
          <w:sz w:val="20"/>
        </w:rPr>
        <w:t xml:space="preserve"> публічної пропозиції ДТ КСВ «Бук Троя»</w:t>
      </w:r>
    </w:p>
    <w:p w:rsidR="00BD1CE8" w:rsidRPr="00BD1CE8" w:rsidRDefault="00BD1CE8" w:rsidP="00BD1CE8">
      <w:pPr>
        <w:tabs>
          <w:tab w:val="left" w:pos="9619"/>
        </w:tabs>
        <w:spacing w:before="126" w:after="0" w:line="240" w:lineRule="auto"/>
        <w:ind w:left="851" w:right="42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1CE8" w:rsidRPr="00BD1CE8" w:rsidRDefault="00BD1CE8" w:rsidP="00BD1CE8">
      <w:pPr>
        <w:tabs>
          <w:tab w:val="left" w:pos="9619"/>
        </w:tabs>
        <w:spacing w:before="126" w:after="0" w:line="240" w:lineRule="auto"/>
        <w:ind w:left="851" w:right="42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1CE8">
        <w:rPr>
          <w:rFonts w:ascii="Times New Roman" w:eastAsia="Times New Roman" w:hAnsi="Times New Roman" w:cs="Times New Roman"/>
          <w:b/>
          <w:sz w:val="28"/>
          <w:szCs w:val="28"/>
        </w:rPr>
        <w:t xml:space="preserve">Пам’ятка батькам та дітям.  </w:t>
      </w:r>
    </w:p>
    <w:p w:rsidR="00BD1CE8" w:rsidRPr="00BD1CE8" w:rsidRDefault="00BD1CE8" w:rsidP="00BD1CE8">
      <w:pPr>
        <w:tabs>
          <w:tab w:val="left" w:pos="9619"/>
        </w:tabs>
        <w:spacing w:before="126" w:after="0" w:line="240" w:lineRule="auto"/>
        <w:ind w:left="851" w:right="429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8">
        <w:rPr>
          <w:rFonts w:ascii="Times New Roman" w:eastAsia="Times New Roman" w:hAnsi="Times New Roman" w:cs="Times New Roman"/>
          <w:sz w:val="28"/>
          <w:szCs w:val="28"/>
        </w:rPr>
        <w:t xml:space="preserve">Список речей, які потрібно з собою взяти: </w:t>
      </w:r>
    </w:p>
    <w:p w:rsidR="00BD1CE8" w:rsidRPr="00BD1CE8" w:rsidRDefault="00BD1CE8" w:rsidP="00BD1CE8">
      <w:pPr>
        <w:numPr>
          <w:ilvl w:val="1"/>
          <w:numId w:val="2"/>
        </w:numPr>
        <w:tabs>
          <w:tab w:val="left" w:pos="9619"/>
        </w:tabs>
        <w:spacing w:after="0" w:line="240" w:lineRule="auto"/>
        <w:ind w:right="429" w:hanging="2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8">
        <w:rPr>
          <w:rFonts w:ascii="Times New Roman" w:eastAsia="Times New Roman" w:hAnsi="Times New Roman" w:cs="Times New Roman"/>
          <w:sz w:val="28"/>
          <w:szCs w:val="28"/>
        </w:rPr>
        <w:t xml:space="preserve"> документи (копії документів, що засвідчують особу, індивідуальну картку дитини, медичну довідку №079/о);   </w:t>
      </w:r>
    </w:p>
    <w:p w:rsidR="00BD1CE8" w:rsidRPr="00BD1CE8" w:rsidRDefault="00BD1CE8" w:rsidP="00BD1CE8">
      <w:pPr>
        <w:numPr>
          <w:ilvl w:val="0"/>
          <w:numId w:val="1"/>
        </w:numPr>
        <w:tabs>
          <w:tab w:val="left" w:pos="9619"/>
        </w:tabs>
        <w:spacing w:after="0" w:line="240" w:lineRule="auto"/>
        <w:ind w:right="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8">
        <w:rPr>
          <w:rFonts w:ascii="Times New Roman" w:eastAsia="Times New Roman" w:hAnsi="Times New Roman" w:cs="Times New Roman"/>
          <w:sz w:val="28"/>
          <w:szCs w:val="28"/>
        </w:rPr>
        <w:t>зручна дорожня сумка, або рюкзак;</w:t>
      </w:r>
    </w:p>
    <w:p w:rsidR="00BD1CE8" w:rsidRPr="00BD1CE8" w:rsidRDefault="00BD1CE8" w:rsidP="00BD1CE8">
      <w:pPr>
        <w:numPr>
          <w:ilvl w:val="0"/>
          <w:numId w:val="1"/>
        </w:numPr>
        <w:tabs>
          <w:tab w:val="left" w:pos="9619"/>
        </w:tabs>
        <w:spacing w:after="0" w:line="240" w:lineRule="auto"/>
        <w:ind w:right="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8">
        <w:rPr>
          <w:rFonts w:ascii="Times New Roman" w:eastAsia="Times New Roman" w:hAnsi="Times New Roman" w:cs="Times New Roman"/>
          <w:sz w:val="28"/>
          <w:szCs w:val="28"/>
        </w:rPr>
        <w:t>гігієнічне приладдя;</w:t>
      </w:r>
    </w:p>
    <w:p w:rsidR="00BD1CE8" w:rsidRPr="00BD1CE8" w:rsidRDefault="00BD1CE8" w:rsidP="00BD1CE8">
      <w:pPr>
        <w:numPr>
          <w:ilvl w:val="0"/>
          <w:numId w:val="1"/>
        </w:numPr>
        <w:tabs>
          <w:tab w:val="left" w:pos="9619"/>
        </w:tabs>
        <w:spacing w:after="0" w:line="240" w:lineRule="auto"/>
        <w:ind w:right="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8">
        <w:rPr>
          <w:rFonts w:ascii="Times New Roman" w:eastAsia="Times New Roman" w:hAnsi="Times New Roman" w:cs="Times New Roman"/>
          <w:sz w:val="28"/>
          <w:szCs w:val="28"/>
        </w:rPr>
        <w:t>одяг по сезону, куртка;</w:t>
      </w:r>
    </w:p>
    <w:p w:rsidR="00BD1CE8" w:rsidRPr="00BD1CE8" w:rsidRDefault="00BD1CE8" w:rsidP="00BD1CE8">
      <w:pPr>
        <w:numPr>
          <w:ilvl w:val="0"/>
          <w:numId w:val="1"/>
        </w:numPr>
        <w:tabs>
          <w:tab w:val="left" w:pos="9619"/>
        </w:tabs>
        <w:spacing w:after="0" w:line="240" w:lineRule="auto"/>
        <w:ind w:right="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8">
        <w:rPr>
          <w:rFonts w:ascii="Times New Roman" w:eastAsia="Times New Roman" w:hAnsi="Times New Roman" w:cs="Times New Roman"/>
          <w:sz w:val="28"/>
          <w:szCs w:val="28"/>
        </w:rPr>
        <w:t>панама, кепка, капелюх;</w:t>
      </w:r>
    </w:p>
    <w:p w:rsidR="00BD1CE8" w:rsidRPr="00BD1CE8" w:rsidRDefault="00BD1CE8" w:rsidP="00BD1CE8">
      <w:pPr>
        <w:numPr>
          <w:ilvl w:val="0"/>
          <w:numId w:val="1"/>
        </w:numPr>
        <w:tabs>
          <w:tab w:val="left" w:pos="9619"/>
        </w:tabs>
        <w:spacing w:after="0" w:line="240" w:lineRule="auto"/>
        <w:ind w:right="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8">
        <w:rPr>
          <w:rFonts w:ascii="Times New Roman" w:eastAsia="Times New Roman" w:hAnsi="Times New Roman" w:cs="Times New Roman"/>
          <w:sz w:val="28"/>
          <w:szCs w:val="28"/>
        </w:rPr>
        <w:t>особиста білизна, шкарпетки (за кількістю днів зміни);</w:t>
      </w:r>
    </w:p>
    <w:p w:rsidR="00BD1CE8" w:rsidRPr="00BD1CE8" w:rsidRDefault="00BD1CE8" w:rsidP="00BD1CE8">
      <w:pPr>
        <w:numPr>
          <w:ilvl w:val="0"/>
          <w:numId w:val="1"/>
        </w:numPr>
        <w:tabs>
          <w:tab w:val="left" w:pos="9619"/>
        </w:tabs>
        <w:spacing w:after="0" w:line="240" w:lineRule="auto"/>
        <w:ind w:right="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8">
        <w:rPr>
          <w:rFonts w:ascii="Times New Roman" w:eastAsia="Times New Roman" w:hAnsi="Times New Roman" w:cs="Times New Roman"/>
          <w:sz w:val="28"/>
          <w:szCs w:val="28"/>
        </w:rPr>
        <w:t>засоби для захисту від комарів та сонця;</w:t>
      </w:r>
    </w:p>
    <w:p w:rsidR="00BD1CE8" w:rsidRPr="00BD1CE8" w:rsidRDefault="00BD1CE8" w:rsidP="00BD1CE8">
      <w:pPr>
        <w:numPr>
          <w:ilvl w:val="0"/>
          <w:numId w:val="1"/>
        </w:numPr>
        <w:tabs>
          <w:tab w:val="left" w:pos="9619"/>
        </w:tabs>
        <w:spacing w:after="0" w:line="240" w:lineRule="auto"/>
        <w:ind w:right="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8">
        <w:rPr>
          <w:rFonts w:ascii="Times New Roman" w:eastAsia="Times New Roman" w:hAnsi="Times New Roman" w:cs="Times New Roman"/>
          <w:sz w:val="28"/>
          <w:szCs w:val="28"/>
        </w:rPr>
        <w:t>купальник, за бажанням вишиванку.</w:t>
      </w:r>
    </w:p>
    <w:p w:rsidR="00BD1CE8" w:rsidRPr="00BD1CE8" w:rsidRDefault="00BD1CE8" w:rsidP="00BD1CE8">
      <w:pPr>
        <w:tabs>
          <w:tab w:val="left" w:pos="9619"/>
        </w:tabs>
        <w:spacing w:before="126" w:after="0" w:line="240" w:lineRule="auto"/>
        <w:ind w:left="851" w:right="42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1CE8" w:rsidRPr="00BD1CE8" w:rsidRDefault="00BD1CE8" w:rsidP="00BD1CE8">
      <w:pPr>
        <w:spacing w:after="0" w:line="240" w:lineRule="auto"/>
        <w:ind w:left="851" w:right="42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BD1CE8">
        <w:rPr>
          <w:rFonts w:ascii="Times New Roman" w:eastAsia="Times New Roman" w:hAnsi="Times New Roman" w:cs="Times New Roman"/>
          <w:b/>
          <w:sz w:val="28"/>
        </w:rPr>
        <w:t>Правила прийому та поведінки в ДТ КСВ «</w:t>
      </w:r>
      <w:proofErr w:type="spellStart"/>
      <w:r w:rsidRPr="00BD1CE8">
        <w:rPr>
          <w:rFonts w:ascii="Times New Roman" w:eastAsia="Times New Roman" w:hAnsi="Times New Roman" w:cs="Times New Roman"/>
          <w:b/>
          <w:sz w:val="28"/>
        </w:rPr>
        <w:t>БукТроя</w:t>
      </w:r>
      <w:proofErr w:type="spellEnd"/>
      <w:r w:rsidRPr="00BD1CE8">
        <w:rPr>
          <w:rFonts w:ascii="Times New Roman" w:eastAsia="Times New Roman" w:hAnsi="Times New Roman" w:cs="Times New Roman"/>
          <w:b/>
          <w:sz w:val="28"/>
        </w:rPr>
        <w:t xml:space="preserve">» </w:t>
      </w:r>
    </w:p>
    <w:p w:rsidR="00BD1CE8" w:rsidRPr="00BD1CE8" w:rsidRDefault="00BD1CE8" w:rsidP="00BD1CE8">
      <w:pPr>
        <w:spacing w:after="0" w:line="240" w:lineRule="auto"/>
        <w:ind w:left="851" w:right="42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D1CE8" w:rsidRPr="00BD1CE8" w:rsidRDefault="00BD1CE8" w:rsidP="00BD1CE8">
      <w:pPr>
        <w:spacing w:after="0" w:line="240" w:lineRule="auto"/>
        <w:ind w:left="851" w:right="42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D1CE8" w:rsidRPr="00BD1CE8" w:rsidRDefault="00BD1CE8" w:rsidP="00BD1CE8">
      <w:pPr>
        <w:spacing w:after="0"/>
        <w:ind w:left="851" w:right="429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D1CE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Взаємоповага і толерантність.</w:t>
      </w:r>
      <w:r w:rsidRPr="00BD1CE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Діти повинні шанобливо ставитися як до дорослих - персоналу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табору,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так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і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своїх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товаришів,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створювати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конфліктних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ситуацій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Категорично забороняється використання непристойних, лайливих слів і виразів, образливих фраз і висловлювань. Також діти повинні</w:t>
      </w:r>
      <w:r w:rsidRPr="00BD1CE8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шанобливо</w:t>
      </w:r>
      <w:r w:rsidRPr="00BD1C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ставитися</w:t>
      </w:r>
      <w:r w:rsidRPr="00BD1C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до будь-якого чужого майна, в тому числі - до майна табору. Наш табір є мініатюрною моделлю нашої великої країни і його діяльність заснована на принципах рівності, толерантності, терпимості і безконфліктного співіснування.</w:t>
      </w:r>
      <w:r w:rsidRPr="00BD1C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BD1CE8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таборі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BD1CE8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вітається</w:t>
      </w:r>
      <w:r w:rsidRPr="00BD1CE8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обговорення</w:t>
      </w:r>
      <w:r w:rsidRPr="00BD1CE8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політичних</w:t>
      </w:r>
      <w:r w:rsidRPr="00BD1CE8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тем</w:t>
      </w:r>
      <w:r w:rsidRPr="00BD1CE8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і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пристрастей,</w:t>
      </w:r>
      <w:r w:rsidRPr="00BD1CE8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 xml:space="preserve">забороняється національна сегрегація і расизм, міркування і спекуляції з питань мови, походження, місця народження та проживання, а також інші теми, які можуть нанести образу. </w:t>
      </w:r>
    </w:p>
    <w:p w:rsidR="00BD1CE8" w:rsidRPr="00BD1CE8" w:rsidRDefault="00BD1CE8" w:rsidP="00BD1CE8">
      <w:pPr>
        <w:spacing w:after="0"/>
        <w:ind w:left="851" w:right="429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D1CE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Дисципліна.</w:t>
      </w:r>
      <w:r w:rsidRPr="00BD1CE8">
        <w:rPr>
          <w:rFonts w:ascii="Times New Roman" w:eastAsia="Times New Roman" w:hAnsi="Times New Roman" w:cs="Times New Roman"/>
          <w:b/>
          <w:spacing w:val="4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У нашому таборі досить жорсткі дисциплінарні умови. Ще при купівлі путівки</w:t>
      </w:r>
      <w:r w:rsidRPr="00BD1C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батьки</w:t>
      </w:r>
      <w:r w:rsidRPr="00BD1C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дають</w:t>
      </w:r>
      <w:r w:rsidRPr="00BD1C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згоду</w:t>
      </w:r>
      <w:r w:rsidRPr="00BD1CE8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BD1CE8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те,</w:t>
      </w:r>
      <w:r w:rsidRPr="00BD1CE8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що</w:t>
      </w:r>
      <w:r w:rsidRPr="00BD1C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BD1CE8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порушення</w:t>
      </w:r>
      <w:r w:rsidRPr="00BD1CE8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основних</w:t>
      </w:r>
      <w:r w:rsidRPr="00BD1CE8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правил</w:t>
      </w:r>
      <w:r w:rsidRPr="00BD1CE8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дисципліни</w:t>
      </w:r>
      <w:r w:rsidRPr="00BD1C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дитина</w:t>
      </w:r>
      <w:r w:rsidRPr="00BD1CE8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може бути виключена з табору. Порушення хоча б</w:t>
      </w:r>
      <w:r w:rsidRPr="00BD1C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однієї</w:t>
      </w:r>
      <w:r w:rsidRPr="00BD1CE8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з цих</w:t>
      </w:r>
      <w:r w:rsidRPr="00BD1C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заборон</w:t>
      </w:r>
      <w:r w:rsidRPr="00BD1C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може призвести до виключення дитини</w:t>
      </w:r>
      <w:r w:rsidRPr="00BD1C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з табору без повернення</w:t>
      </w:r>
      <w:r w:rsidRPr="00BD1C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невикористаних</w:t>
      </w:r>
      <w:r w:rsidRPr="00BD1C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грошових</w:t>
      </w:r>
      <w:r w:rsidRPr="00BD1C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коштів.</w:t>
      </w:r>
      <w:r w:rsidRPr="00BD1CE8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BD1C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цьому</w:t>
      </w:r>
      <w:r w:rsidRPr="00BD1CE8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випадку</w:t>
      </w:r>
      <w:r w:rsidRPr="00BD1CE8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BD1C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батьків покладаються усі витрати, пов’язані із доставкою дитини додому.</w:t>
      </w:r>
    </w:p>
    <w:p w:rsidR="00BD1CE8" w:rsidRPr="00BD1CE8" w:rsidRDefault="00BD1CE8" w:rsidP="00BD1CE8">
      <w:pPr>
        <w:spacing w:after="0"/>
        <w:ind w:left="851" w:right="429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D1CE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Побутові умови</w:t>
      </w:r>
      <w:r w:rsidRPr="00BD1CE8">
        <w:rPr>
          <w:rFonts w:ascii="Times New Roman" w:eastAsia="Times New Roman" w:hAnsi="Times New Roman" w:cs="Times New Roman"/>
          <w:b/>
          <w:spacing w:val="-2"/>
          <w:sz w:val="26"/>
          <w:szCs w:val="26"/>
          <w:u w:val="single"/>
        </w:rPr>
        <w:t xml:space="preserve"> </w:t>
      </w:r>
      <w:r w:rsidRPr="00BD1CE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та поселення</w:t>
      </w:r>
      <w:r w:rsidRPr="00BD1CE8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BD1CE8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Перед поїздкою в табір знайдіть будь-ласка, 10 хвилин часу, щоб ретельно ознайомитись із описом побутових умов, які пропонує табір, в інформаційному листі при замовленні путівки.</w:t>
      </w:r>
      <w:r w:rsidRPr="00BD1CE8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Діти, які прибули в табір, розселяються на розсуд адміністрації табору, з урахуванням побажання дітей. Розселення проводиться роздільно - хлопчики і дівчатка. Основний принцип – віковий, перша категорія (8-12 років, друга категорія – 13-17 років).</w:t>
      </w:r>
    </w:p>
    <w:p w:rsidR="00BD1CE8" w:rsidRPr="00BD1CE8" w:rsidRDefault="00BD1CE8" w:rsidP="00BD1CE8">
      <w:pPr>
        <w:spacing w:before="21" w:after="0"/>
        <w:ind w:left="851" w:right="429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D1CE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lastRenderedPageBreak/>
        <w:t>Огляд</w:t>
      </w:r>
      <w:r w:rsidRPr="00BD1CE8">
        <w:rPr>
          <w:rFonts w:ascii="Times New Roman" w:eastAsia="Times New Roman" w:hAnsi="Times New Roman" w:cs="Times New Roman"/>
          <w:b/>
          <w:spacing w:val="-15"/>
          <w:sz w:val="26"/>
          <w:szCs w:val="26"/>
          <w:u w:val="single"/>
        </w:rPr>
        <w:t xml:space="preserve"> </w:t>
      </w:r>
      <w:r w:rsidRPr="00BD1CE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речей</w:t>
      </w:r>
      <w:r w:rsidRPr="00BD1CE8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BD1CE8">
        <w:rPr>
          <w:rFonts w:ascii="Times New Roman" w:eastAsia="Times New Roman" w:hAnsi="Times New Roman" w:cs="Times New Roman"/>
          <w:b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поселенні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вихователями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та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медпрацівниками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табору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буде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проведений огляд багажу і особистих речей прибулих дітей. Предмети, які заборонені в таборі, при поселенні</w:t>
      </w:r>
      <w:r w:rsidRPr="00BD1C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будуть вилучені: продукти будуть утилізовані</w:t>
      </w:r>
      <w:r w:rsidRPr="00BD1C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(крім запакованих та тих, що мають прийнятні терміни придатності) або по можливості - передані батькам;</w:t>
      </w:r>
      <w:r w:rsidRPr="00BD1CE8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запаковані продукти будуть повернуті після закінчення зміни.</w:t>
      </w:r>
      <w:r w:rsidRPr="00BD1CE8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 xml:space="preserve">Сигарети, </w:t>
      </w:r>
      <w:proofErr w:type="spellStart"/>
      <w:r w:rsidRPr="00BD1CE8">
        <w:rPr>
          <w:rFonts w:ascii="Times New Roman" w:eastAsia="Times New Roman" w:hAnsi="Times New Roman" w:cs="Times New Roman"/>
          <w:sz w:val="26"/>
          <w:szCs w:val="26"/>
        </w:rPr>
        <w:t>алкогольнi</w:t>
      </w:r>
      <w:proofErr w:type="spellEnd"/>
      <w:r w:rsidRPr="00BD1CE8">
        <w:rPr>
          <w:rFonts w:ascii="Times New Roman" w:eastAsia="Times New Roman" w:hAnsi="Times New Roman" w:cs="Times New Roman"/>
          <w:sz w:val="26"/>
          <w:szCs w:val="26"/>
        </w:rPr>
        <w:t xml:space="preserve"> напої, а також речовини, що мають</w:t>
      </w:r>
      <w:r w:rsidRPr="00BD1CE8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наркотичний</w:t>
      </w:r>
      <w:r w:rsidRPr="00BD1CE8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вплив,</w:t>
      </w:r>
      <w:r w:rsidRPr="00BD1CE8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будуть</w:t>
      </w:r>
      <w:r w:rsidRPr="00BD1CE8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вилучені</w:t>
      </w:r>
      <w:r w:rsidRPr="00BD1CE8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і</w:t>
      </w:r>
      <w:r w:rsidRPr="00BD1CE8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знищені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безповоротно;</w:t>
      </w:r>
      <w:r w:rsidRPr="00BD1CE8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також</w:t>
      </w:r>
      <w:r w:rsidRPr="00BD1CE8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виявлення</w:t>
      </w:r>
      <w:r w:rsidRPr="00BD1CE8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сигарет, алкоголю</w:t>
      </w:r>
      <w:r w:rsidRPr="00BD1CE8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і</w:t>
      </w:r>
      <w:r w:rsidRPr="00BD1CE8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наркотиків</w:t>
      </w:r>
      <w:r w:rsidRPr="00BD1C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BD1C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поселенні</w:t>
      </w:r>
      <w:r w:rsidRPr="00BD1CE8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можуть</w:t>
      </w:r>
      <w:r w:rsidRPr="00BD1C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стати</w:t>
      </w:r>
      <w:r w:rsidRPr="00BD1C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підставою</w:t>
      </w:r>
      <w:r w:rsidRPr="00BD1CE8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BD1C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відмови</w:t>
      </w:r>
      <w:r w:rsidRPr="00BD1CE8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D1C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прийнятті</w:t>
      </w:r>
      <w:r w:rsidRPr="00BD1CE8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дитини до табору без повернення грошових коштів за путівку.</w:t>
      </w:r>
    </w:p>
    <w:p w:rsidR="00BD1CE8" w:rsidRPr="00BD1CE8" w:rsidRDefault="00BD1CE8" w:rsidP="00BD1CE8">
      <w:pPr>
        <w:spacing w:before="3" w:after="0"/>
        <w:ind w:left="851" w:right="429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D1CE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Особиста гігієна</w:t>
      </w:r>
      <w:r w:rsidRPr="00BD1CE8">
        <w:rPr>
          <w:rFonts w:ascii="Times New Roman" w:eastAsia="Times New Roman" w:hAnsi="Times New Roman" w:cs="Times New Roman"/>
          <w:b/>
          <w:sz w:val="26"/>
          <w:szCs w:val="26"/>
        </w:rPr>
        <w:t xml:space="preserve">.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У нас діти мають можливість приймати гарячий душ у будь-який зручний для них час, у кожній кімнаті душ.</w:t>
      </w:r>
      <w:r w:rsidRPr="00BD1C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При цьому обов’язковою є процедура щоденної вечірньої гігієни. У разі виникнення будь-яких проблем, пов’язаних з інтимною</w:t>
      </w:r>
      <w:r w:rsidRPr="00BD1C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гігієною, дитина може звернутися до вихователя чи вожатого своєї</w:t>
      </w:r>
      <w:r w:rsidRPr="00BD1CE8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статі – всі</w:t>
      </w:r>
      <w:r w:rsidRPr="00BD1CE8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вони проходять обов’язкові підготовчі тренінги і завжди готові делікатно і тактовно надати необхідну допомогу.</w:t>
      </w:r>
    </w:p>
    <w:p w:rsidR="00BD1CE8" w:rsidRPr="00BD1CE8" w:rsidRDefault="00BD1CE8" w:rsidP="00BD1CE8">
      <w:pPr>
        <w:spacing w:before="70" w:after="0"/>
        <w:ind w:left="851" w:right="429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D1CE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Медичне обслуговування</w:t>
      </w:r>
      <w:r w:rsidRPr="00BD1CE8">
        <w:rPr>
          <w:rFonts w:ascii="Times New Roman" w:eastAsia="Times New Roman" w:hAnsi="Times New Roman" w:cs="Times New Roman"/>
          <w:b/>
          <w:sz w:val="26"/>
          <w:szCs w:val="26"/>
        </w:rPr>
        <w:t xml:space="preserve">.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У нашому таборі обладнано медпункт, в якому постійно знаходяться лікар. Медпункт укомплектований усіма засобами медичної допомоги, передбаченими законодавством для стаціонарних позаміських дитячих таборів.</w:t>
      </w:r>
      <w:r w:rsidRPr="00BD1CE8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Наш лікар – має досвід роботи в таборі. Будь-ласка, не панікуйте, якщо дитина захворіла, – їй буде надана кваліфікована допомога.</w:t>
      </w:r>
      <w:r w:rsidRPr="00BD1CE8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BD1C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свою</w:t>
      </w:r>
      <w:r w:rsidRPr="00BD1C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чергу, дитина, яка</w:t>
      </w:r>
      <w:r w:rsidRPr="00BD1C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відчула</w:t>
      </w:r>
      <w:r w:rsidRPr="00BD1C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ознаки хвороби, чи</w:t>
      </w:r>
      <w:r w:rsidRPr="00BD1C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просто погано себе</w:t>
      </w:r>
      <w:r w:rsidRPr="00BD1C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почуває, повинна негайно звернутися до вихователя свого загону, які зобов’язані повідомити про це медичних працівників.</w:t>
      </w:r>
    </w:p>
    <w:p w:rsidR="00BD1CE8" w:rsidRPr="00BD1CE8" w:rsidRDefault="00BD1CE8" w:rsidP="00BD1CE8">
      <w:pPr>
        <w:spacing w:before="21" w:after="0"/>
        <w:ind w:left="851" w:right="429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D1CE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Ліки та інші лікувальні засоби</w:t>
      </w:r>
      <w:r w:rsidRPr="00BD1CE8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BD1CE8">
        <w:rPr>
          <w:rFonts w:ascii="Times New Roman" w:eastAsia="Times New Roman" w:hAnsi="Times New Roman" w:cs="Times New Roman"/>
          <w:b/>
          <w:spacing w:val="4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Будь-ласка, запам’ятайте і</w:t>
      </w:r>
      <w:r w:rsidRPr="00BD1CE8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ретельно проінструктуйте Вашу</w:t>
      </w:r>
      <w:r w:rsidRPr="00BD1CE8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дитину:</w:t>
      </w:r>
      <w:r w:rsidRPr="00BD1C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протягом</w:t>
      </w:r>
      <w:r w:rsidRPr="00BD1C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перебування</w:t>
      </w:r>
      <w:r w:rsidRPr="00BD1C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в таборі</w:t>
      </w:r>
      <w:r w:rsidRPr="00BD1C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BD1C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дитини не</w:t>
      </w:r>
      <w:r w:rsidRPr="00BD1CE8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можуть зберігатися</w:t>
      </w:r>
      <w:r w:rsidRPr="00BD1C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ліки та</w:t>
      </w:r>
      <w:r w:rsidRPr="00BD1C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медичні препарати. Це категорично заборонено! Якщо Ваша дитина регулярно, за призначенням лікаря, приймає певні</w:t>
      </w:r>
      <w:r w:rsidRPr="00BD1C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ліки, будь-ласка, підготуйте необхідний запас, акуратно зберіть його в окремий</w:t>
      </w:r>
      <w:r w:rsidRPr="00BD1CE8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пакунок</w:t>
      </w:r>
      <w:r w:rsidRPr="00BD1C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і</w:t>
      </w:r>
      <w:r w:rsidRPr="00BD1CE8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обов’язково додайте</w:t>
      </w:r>
      <w:r w:rsidRPr="00BD1C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листок</w:t>
      </w:r>
      <w:r w:rsidRPr="00BD1CE8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BD1CE8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описом</w:t>
      </w:r>
      <w:r w:rsidRPr="00BD1CE8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режиму</w:t>
      </w:r>
      <w:r w:rsidRPr="00BD1CE8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приймання</w:t>
      </w:r>
      <w:r w:rsidRPr="00BD1C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ліків:</w:t>
      </w:r>
      <w:r w:rsidRPr="00BD1C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як</w:t>
      </w:r>
      <w:r w:rsidRPr="00BD1CE8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часто,</w:t>
      </w:r>
      <w:r w:rsidRPr="00BD1C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до їжі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чи</w:t>
      </w:r>
      <w:r w:rsidRPr="00BD1CE8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після</w:t>
      </w:r>
      <w:r w:rsidRPr="00BD1CE8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їжі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тощо.</w:t>
      </w:r>
      <w:r w:rsidRPr="00BD1CE8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Листок</w:t>
      </w:r>
      <w:r w:rsidRPr="00BD1CE8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призначення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повинен</w:t>
      </w:r>
      <w:r w:rsidRPr="00BD1CE8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також</w:t>
      </w:r>
      <w:r w:rsidRPr="00BD1CE8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містити</w:t>
      </w:r>
      <w:r w:rsidRPr="00BD1CE8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П.І.Б.</w:t>
      </w:r>
      <w:r w:rsidRPr="00BD1CE8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дитини,</w:t>
      </w:r>
      <w:r w:rsidRPr="00BD1CE8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П.І.Б.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одного з</w:t>
      </w:r>
      <w:r w:rsidRPr="00BD1CE8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батьків</w:t>
      </w:r>
      <w:r w:rsidRPr="00BD1C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чи</w:t>
      </w:r>
      <w:r w:rsidRPr="00BD1CE8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опікунів</w:t>
      </w:r>
      <w:r w:rsidRPr="00BD1C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та</w:t>
      </w:r>
      <w:r w:rsidRPr="00BD1CE8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підпис.</w:t>
      </w:r>
      <w:r w:rsidRPr="00BD1C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Цей</w:t>
      </w:r>
      <w:r w:rsidRPr="00BD1CE8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пакунок</w:t>
      </w:r>
      <w:r w:rsidRPr="00BD1CE8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BD1CE8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приїзду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D1C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табір</w:t>
      </w:r>
      <w:r w:rsidRPr="00BD1CE8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передається</w:t>
      </w:r>
      <w:r w:rsidRPr="00BD1C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медпункт,</w:t>
      </w:r>
      <w:r w:rsidRPr="00BD1C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і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лікар табору, медсестра зобов’язані слідкувати за тим, щоб дитина приймала ліки вчасно.</w:t>
      </w:r>
      <w:r w:rsidRPr="00BD1CE8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proofErr w:type="spellStart"/>
      <w:r w:rsidRPr="00BD1CE8">
        <w:rPr>
          <w:rFonts w:ascii="Times New Roman" w:eastAsia="Times New Roman" w:hAnsi="Times New Roman" w:cs="Times New Roman"/>
          <w:sz w:val="26"/>
          <w:szCs w:val="26"/>
        </w:rPr>
        <w:t>Будь-</w:t>
      </w:r>
      <w:proofErr w:type="spellEnd"/>
      <w:r w:rsidRPr="00BD1CE8">
        <w:rPr>
          <w:rFonts w:ascii="Times New Roman" w:eastAsia="Times New Roman" w:hAnsi="Times New Roman" w:cs="Times New Roman"/>
          <w:sz w:val="26"/>
          <w:szCs w:val="26"/>
        </w:rPr>
        <w:t xml:space="preserve"> ласка, зауважте також, що наш медпункт укомплектований всіма необхідними ліками, а це означає,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що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треба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давати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дитині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собою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цілу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аптечку!</w:t>
      </w:r>
      <w:r w:rsidRPr="00BD1CE8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Якщо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BD1CE8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Ви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все-таки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поклали</w:t>
      </w:r>
      <w:r w:rsidRPr="00BD1CE8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валізу якісь ліки – так, про всяк випадок! – то ці ліки також повинні бути запаковані окремо, і на пакунку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повинне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бути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зазначене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П.І.Б.</w:t>
      </w:r>
      <w:r w:rsidRPr="00BD1CE8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дитини.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Дитина</w:t>
      </w:r>
      <w:r w:rsidRPr="00BD1CE8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повинна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одразу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BD1CE8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після</w:t>
      </w:r>
      <w:r w:rsidRPr="00BD1CE8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приїзду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 xml:space="preserve">віддати цей пакунок на зберігання вихователю свого загону. У разі необхідності дитина може скористатися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своїми ліками, але тільки після дозволу лікаря! Самолікування категорично заборонене! </w:t>
      </w:r>
      <w:proofErr w:type="spellStart"/>
      <w:r w:rsidRPr="00BD1CE8">
        <w:rPr>
          <w:rFonts w:ascii="Times New Roman" w:eastAsia="Times New Roman" w:hAnsi="Times New Roman" w:cs="Times New Roman"/>
          <w:sz w:val="26"/>
          <w:szCs w:val="26"/>
        </w:rPr>
        <w:t>Вийнятки</w:t>
      </w:r>
      <w:proofErr w:type="spellEnd"/>
      <w:r w:rsidRPr="00BD1CE8">
        <w:rPr>
          <w:rFonts w:ascii="Times New Roman" w:eastAsia="Times New Roman" w:hAnsi="Times New Roman" w:cs="Times New Roman"/>
          <w:sz w:val="26"/>
          <w:szCs w:val="26"/>
        </w:rPr>
        <w:t xml:space="preserve"> можуть становити діти , які мають астму або цукровий діабет.</w:t>
      </w:r>
    </w:p>
    <w:p w:rsidR="00BD1CE8" w:rsidRPr="00BD1CE8" w:rsidRDefault="00BD1CE8" w:rsidP="00BD1CE8">
      <w:pPr>
        <w:spacing w:before="32" w:after="0"/>
        <w:ind w:left="851" w:right="429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D1CE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Особливості</w:t>
      </w:r>
      <w:r w:rsidRPr="00BD1CE8">
        <w:rPr>
          <w:rFonts w:ascii="Times New Roman" w:eastAsia="Times New Roman" w:hAnsi="Times New Roman" w:cs="Times New Roman"/>
          <w:b/>
          <w:spacing w:val="-11"/>
          <w:sz w:val="26"/>
          <w:szCs w:val="26"/>
          <w:u w:val="single"/>
        </w:rPr>
        <w:t xml:space="preserve"> </w:t>
      </w:r>
      <w:r w:rsidRPr="00BD1CE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дитини.</w:t>
      </w:r>
      <w:r w:rsidRPr="00BD1CE8">
        <w:rPr>
          <w:rFonts w:ascii="Times New Roman" w:eastAsia="Times New Roman" w:hAnsi="Times New Roman" w:cs="Times New Roman"/>
          <w:b/>
          <w:spacing w:val="4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BD1CE8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разі,</w:t>
      </w:r>
      <w:r w:rsidRPr="00BD1C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якщо</w:t>
      </w:r>
      <w:r w:rsidRPr="00BD1CE8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дитина</w:t>
      </w:r>
      <w:r w:rsidRPr="00BD1CE8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має</w:t>
      </w:r>
      <w:r w:rsidRPr="00BD1CE8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будь-яке</w:t>
      </w:r>
      <w:r w:rsidRPr="00BD1CE8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хронічне</w:t>
      </w:r>
      <w:r w:rsidRPr="00BD1CE8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захворювання</w:t>
      </w:r>
      <w:r w:rsidRPr="00BD1CE8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чи</w:t>
      </w:r>
      <w:r w:rsidRPr="00BD1CE8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інші особливості, що стосуються здоров’я, батьки зобов’язані</w:t>
      </w:r>
      <w:r w:rsidRPr="00BD1C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попередити про це персонал табору (особисто скажіть про проблему вихователю загону або ж зазначте це в анкеті). Приміром, якщо у Вашої дитини на щось можлива алергічна реакція, чи є якісь обмеження на заняття спортом після травми тощо. Будь-ласка, зрозумійте, що приховування подібної інформації може зіпсувати відпочинок Вашої дитини.</w:t>
      </w:r>
    </w:p>
    <w:p w:rsidR="00BD1CE8" w:rsidRPr="00BD1CE8" w:rsidRDefault="00BD1CE8" w:rsidP="00BD1CE8">
      <w:pPr>
        <w:spacing w:before="18" w:after="0"/>
        <w:ind w:left="851" w:right="429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D1CE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Харчування.</w:t>
      </w:r>
      <w:r w:rsidRPr="00BD1CE8">
        <w:rPr>
          <w:rFonts w:ascii="Times New Roman" w:eastAsia="Times New Roman" w:hAnsi="Times New Roman" w:cs="Times New Roman"/>
          <w:b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нашому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таборі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забезпечується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чотирьохразове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харчування</w:t>
      </w:r>
      <w:r w:rsidRPr="00BD1CE8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дітей.</w:t>
      </w:r>
      <w:r w:rsidRPr="00BD1CE8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 xml:space="preserve">Меню із дотриманням усіх вимог до дитячого харчування складає технолог. Меню регулярно перевіряється </w:t>
      </w:r>
      <w:proofErr w:type="spellStart"/>
      <w:r w:rsidRPr="00BD1CE8">
        <w:rPr>
          <w:rFonts w:ascii="Times New Roman" w:eastAsia="Times New Roman" w:hAnsi="Times New Roman" w:cs="Times New Roman"/>
          <w:sz w:val="26"/>
          <w:szCs w:val="26"/>
        </w:rPr>
        <w:t>держпродспоживслужбою</w:t>
      </w:r>
      <w:proofErr w:type="spellEnd"/>
      <w:r w:rsidRPr="00BD1CE8">
        <w:rPr>
          <w:rFonts w:ascii="Times New Roman" w:eastAsia="Times New Roman" w:hAnsi="Times New Roman" w:cs="Times New Roman"/>
          <w:sz w:val="26"/>
          <w:szCs w:val="26"/>
        </w:rPr>
        <w:t xml:space="preserve"> та іншими органами на предмет калорійності, поживності, насиченості всіма необхідними групами продуктів. Крім того, наші кухарі готують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дійсно</w:t>
      </w:r>
      <w:r w:rsidRPr="00BD1CE8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 xml:space="preserve">смачно. Ретельно перевіряється різними контролюючими організаціями. Меню на цілу зміну затверджується керівниками </w:t>
      </w:r>
      <w:proofErr w:type="spellStart"/>
      <w:r w:rsidRPr="00BD1CE8">
        <w:rPr>
          <w:rFonts w:ascii="Times New Roman" w:eastAsia="Times New Roman" w:hAnsi="Times New Roman" w:cs="Times New Roman"/>
          <w:sz w:val="26"/>
          <w:szCs w:val="26"/>
        </w:rPr>
        <w:t>держпродспоживслужби</w:t>
      </w:r>
      <w:proofErr w:type="spellEnd"/>
      <w:r w:rsidRPr="00BD1CE8">
        <w:rPr>
          <w:rFonts w:ascii="Times New Roman" w:eastAsia="Times New Roman" w:hAnsi="Times New Roman" w:cs="Times New Roman"/>
          <w:sz w:val="26"/>
          <w:szCs w:val="26"/>
        </w:rPr>
        <w:t>. Незважаючи на усі ці рамки і обмеження, ми все-таки намагаємось забезпечити дітям повноцінне і смачне харчування. Це і перші страви, і каші, риба, м’ясо, овочі, фрукти тощо. Ми також намагаємось урахувати смаки дітей.</w:t>
      </w:r>
      <w:r w:rsidRPr="00BD1CE8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Отже, дитина просто не може залишитися голодною. Будь-ласка, поясніть дитині, що табірна їдальня – це заклад громадського</w:t>
      </w:r>
      <w:r w:rsidRPr="00BD1C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харчування, і</w:t>
      </w:r>
      <w:r w:rsidRPr="00BD1CE8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ми</w:t>
      </w:r>
      <w:r w:rsidRPr="00BD1C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BD1C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можемо</w:t>
      </w:r>
      <w:r w:rsidRPr="00BD1C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готувати</w:t>
      </w:r>
      <w:r w:rsidRPr="00BD1C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кожній</w:t>
      </w:r>
      <w:r w:rsidRPr="00BD1C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дитині</w:t>
      </w:r>
      <w:r w:rsidRPr="00BD1CE8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окремо, за</w:t>
      </w:r>
      <w:r w:rsidRPr="00BD1CE8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її</w:t>
      </w:r>
      <w:r w:rsidRPr="00BD1CE8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побажаннями.</w:t>
      </w:r>
    </w:p>
    <w:p w:rsidR="00BD1CE8" w:rsidRPr="00BD1CE8" w:rsidRDefault="00BD1CE8" w:rsidP="00BD1CE8">
      <w:pPr>
        <w:spacing w:before="22" w:after="0"/>
        <w:ind w:left="851" w:right="429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D1CE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Якість продуктів</w:t>
      </w:r>
      <w:r w:rsidRPr="00BD1CE8">
        <w:rPr>
          <w:rFonts w:ascii="Times New Roman" w:eastAsia="Times New Roman" w:hAnsi="Times New Roman" w:cs="Times New Roman"/>
          <w:b/>
          <w:sz w:val="26"/>
          <w:szCs w:val="26"/>
        </w:rPr>
        <w:t xml:space="preserve">.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На кожну групу продуктів у табору є кілька постачальників, які жорстко конкурують між собою.</w:t>
      </w:r>
      <w:r w:rsidRPr="00BD1CE8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Тому при найменшій підозрі щодо якості продукту, наші працівники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негайно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повертають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його</w:t>
      </w:r>
      <w:r w:rsidRPr="00BD1CE8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назад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і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замовляють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цей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продукт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іншого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постачальника. КСВ «</w:t>
      </w:r>
      <w:proofErr w:type="spellStart"/>
      <w:r w:rsidRPr="00BD1CE8">
        <w:rPr>
          <w:rFonts w:ascii="Times New Roman" w:eastAsia="Times New Roman" w:hAnsi="Times New Roman" w:cs="Times New Roman"/>
          <w:sz w:val="26"/>
          <w:szCs w:val="26"/>
        </w:rPr>
        <w:t>БукТроя</w:t>
      </w:r>
      <w:proofErr w:type="spellEnd"/>
      <w:r w:rsidRPr="00BD1CE8">
        <w:rPr>
          <w:rFonts w:ascii="Times New Roman" w:eastAsia="Times New Roman" w:hAnsi="Times New Roman" w:cs="Times New Roman"/>
          <w:sz w:val="26"/>
          <w:szCs w:val="26"/>
        </w:rPr>
        <w:t>» є приватною власністю, і це дає нам змогу диктувати свої умови.</w:t>
      </w:r>
    </w:p>
    <w:p w:rsidR="00BD1CE8" w:rsidRPr="00BD1CE8" w:rsidRDefault="00BD1CE8" w:rsidP="00BD1CE8">
      <w:pPr>
        <w:spacing w:before="15" w:after="0"/>
        <w:ind w:left="851" w:right="429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D1CE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Відвідування</w:t>
      </w:r>
      <w:r w:rsidRPr="00BD1CE8">
        <w:rPr>
          <w:rFonts w:ascii="Times New Roman" w:eastAsia="Times New Roman" w:hAnsi="Times New Roman" w:cs="Times New Roman"/>
          <w:b/>
          <w:spacing w:val="80"/>
          <w:sz w:val="26"/>
          <w:szCs w:val="26"/>
          <w:u w:val="single"/>
        </w:rPr>
        <w:t xml:space="preserve"> </w:t>
      </w:r>
      <w:r w:rsidRPr="00BD1CE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дітей</w:t>
      </w:r>
      <w:r w:rsidRPr="00BD1CE8">
        <w:rPr>
          <w:rFonts w:ascii="Times New Roman" w:eastAsia="Times New Roman" w:hAnsi="Times New Roman" w:cs="Times New Roman"/>
          <w:b/>
          <w:sz w:val="26"/>
          <w:szCs w:val="26"/>
        </w:rPr>
        <w:t xml:space="preserve">.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Будь-ласка,</w:t>
      </w:r>
      <w:r w:rsidRPr="00BD1CE8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плануйте</w:t>
      </w:r>
      <w:r w:rsidRPr="00BD1CE8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відвідування</w:t>
      </w:r>
      <w:r w:rsidRPr="00BD1CE8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Вашої</w:t>
      </w:r>
      <w:r w:rsidRPr="00BD1CE8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дитини</w:t>
      </w:r>
      <w:r w:rsidRPr="00BD1CE8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у батьківські дні – суботу або неділю. При цьому зауважте, що програма табору є досить насиченою,</w:t>
      </w:r>
      <w:r w:rsidRPr="00BD1CE8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і</w:t>
      </w:r>
      <w:r w:rsidRPr="00BD1CE8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своїм</w:t>
      </w:r>
      <w:r w:rsidRPr="00BD1C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візитом</w:t>
      </w:r>
      <w:r w:rsidRPr="00BD1CE8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Ви</w:t>
      </w:r>
      <w:r w:rsidRPr="00BD1C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можете</w:t>
      </w:r>
      <w:r w:rsidRPr="00BD1C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завадити</w:t>
      </w:r>
      <w:r w:rsidRPr="00BD1CE8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дитині</w:t>
      </w:r>
      <w:r w:rsidRPr="00BD1CE8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BD1CE8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якійсь</w:t>
      </w:r>
      <w:r w:rsidRPr="00BD1C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її</w:t>
      </w:r>
      <w:r w:rsidRPr="00BD1CE8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діяльності:</w:t>
      </w:r>
      <w:r w:rsidRPr="00BD1C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приміром,</w:t>
      </w:r>
      <w:r w:rsidRPr="00BD1CE8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роботі в гуртку чи підготовці до якогось заходу.</w:t>
      </w:r>
      <w:r w:rsidRPr="00BD1CE8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У цьому випадку ми радимо не забирати дитину із загону, а просто поспостерігати за нею:</w:t>
      </w:r>
      <w:r w:rsidRPr="00BD1CE8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подивитись, як працює гурток чи відвідати табірний концерт. Коли дитина звільниться, Ви зможете спокійно з нею поспілкуватись. Категорично забороняється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з’являтися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таборі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стані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алкогольного</w:t>
      </w:r>
      <w:r w:rsidRPr="00BD1CE8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сп’яніння.</w:t>
      </w:r>
      <w:r w:rsidRPr="00BD1CE8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Категорично</w:t>
      </w:r>
      <w:r w:rsidRPr="00BD1CE8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забороняється на</w:t>
      </w:r>
      <w:r w:rsidRPr="00BD1CE8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території</w:t>
      </w:r>
      <w:r w:rsidRPr="00BD1CE8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табору</w:t>
      </w:r>
      <w:r w:rsidRPr="00BD1CE8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з’ясовувати</w:t>
      </w:r>
      <w:r w:rsidRPr="00BD1C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сімейні</w:t>
      </w:r>
      <w:r w:rsidRPr="00BD1CE8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стосунки,</w:t>
      </w:r>
      <w:r w:rsidRPr="00BD1C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сваритися</w:t>
      </w:r>
      <w:r w:rsidRPr="00BD1C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між</w:t>
      </w:r>
      <w:r w:rsidRPr="00BD1C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собою</w:t>
      </w:r>
      <w:r w:rsidRPr="00BD1CE8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тощо.</w:t>
      </w:r>
      <w:r w:rsidRPr="00BD1CE8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Подумайте</w:t>
      </w:r>
      <w:r w:rsidRPr="00BD1C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 xml:space="preserve">про психологічне здоров’я Ваших дітей.                                                                                                                        </w:t>
      </w:r>
    </w:p>
    <w:p w:rsidR="00BD1CE8" w:rsidRPr="00BD1CE8" w:rsidRDefault="00BD1CE8" w:rsidP="00BD1CE8">
      <w:pPr>
        <w:spacing w:before="12" w:after="0"/>
        <w:ind w:left="851" w:right="429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D1CE8">
        <w:rPr>
          <w:rFonts w:ascii="Times New Roman" w:eastAsia="Times New Roman" w:hAnsi="Times New Roman" w:cs="Times New Roman"/>
          <w:b/>
          <w:spacing w:val="-2"/>
          <w:sz w:val="26"/>
          <w:szCs w:val="26"/>
          <w:u w:val="single"/>
        </w:rPr>
        <w:t>Мобільні</w:t>
      </w:r>
      <w:r w:rsidRPr="00BD1CE8">
        <w:rPr>
          <w:rFonts w:ascii="Times New Roman" w:eastAsia="Times New Roman" w:hAnsi="Times New Roman" w:cs="Times New Roman"/>
          <w:b/>
          <w:spacing w:val="-7"/>
          <w:sz w:val="26"/>
          <w:szCs w:val="26"/>
          <w:u w:val="single"/>
        </w:rPr>
        <w:t xml:space="preserve"> </w:t>
      </w:r>
      <w:r w:rsidRPr="00BD1CE8">
        <w:rPr>
          <w:rFonts w:ascii="Times New Roman" w:eastAsia="Times New Roman" w:hAnsi="Times New Roman" w:cs="Times New Roman"/>
          <w:b/>
          <w:spacing w:val="-2"/>
          <w:sz w:val="26"/>
          <w:szCs w:val="26"/>
          <w:u w:val="single"/>
        </w:rPr>
        <w:t>телефони</w:t>
      </w:r>
      <w:r w:rsidRPr="00BD1CE8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.</w:t>
      </w:r>
      <w:r w:rsidRPr="00BD1CE8">
        <w:rPr>
          <w:rFonts w:ascii="Times New Roman" w:eastAsia="Times New Roman" w:hAnsi="Times New Roman" w:cs="Times New Roman"/>
          <w:b/>
          <w:spacing w:val="22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pacing w:val="-2"/>
          <w:sz w:val="26"/>
          <w:szCs w:val="26"/>
        </w:rPr>
        <w:t>Рекомендується</w:t>
      </w:r>
      <w:r w:rsidRPr="00BD1CE8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pacing w:val="-2"/>
          <w:sz w:val="26"/>
          <w:szCs w:val="26"/>
        </w:rPr>
        <w:t>використання</w:t>
      </w:r>
      <w:r w:rsidRPr="00BD1CE8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pacing w:val="-2"/>
          <w:sz w:val="26"/>
          <w:szCs w:val="26"/>
        </w:rPr>
        <w:t>найпростіших</w:t>
      </w:r>
      <w:r w:rsidRPr="00BD1C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pacing w:val="-2"/>
          <w:sz w:val="26"/>
          <w:szCs w:val="26"/>
        </w:rPr>
        <w:t>мобільних</w:t>
      </w:r>
      <w:r w:rsidRPr="00BD1C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pacing w:val="-2"/>
          <w:sz w:val="26"/>
          <w:szCs w:val="26"/>
        </w:rPr>
        <w:t>телефонів</w:t>
      </w:r>
    </w:p>
    <w:p w:rsidR="00BD1CE8" w:rsidRPr="00BD1CE8" w:rsidRDefault="00BD1CE8" w:rsidP="00BD1CE8">
      <w:pPr>
        <w:spacing w:before="142" w:after="0"/>
        <w:ind w:left="851" w:right="429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D1CE8">
        <w:rPr>
          <w:rFonts w:ascii="Times New Roman" w:eastAsia="Times New Roman" w:hAnsi="Times New Roman" w:cs="Times New Roman"/>
          <w:sz w:val="26"/>
          <w:szCs w:val="26"/>
        </w:rPr>
        <w:lastRenderedPageBreak/>
        <w:t>-</w:t>
      </w:r>
      <w:r w:rsidRPr="00BD1CE8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виключно</w:t>
      </w:r>
      <w:r w:rsidRPr="00BD1CE8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BD1CE8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зв'язку</w:t>
      </w:r>
      <w:r w:rsidRPr="00BD1C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BD1CE8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батьками.</w:t>
      </w:r>
      <w:r w:rsidRPr="00BD1CE8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Дітям</w:t>
      </w:r>
      <w:r w:rsidRPr="00BD1CE8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дозволяється</w:t>
      </w:r>
      <w:r w:rsidRPr="00BD1CE8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вільно</w:t>
      </w:r>
      <w:r w:rsidRPr="00BD1CE8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користуватися</w:t>
      </w:r>
      <w:r w:rsidRPr="00BD1CE8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телефоном,</w:t>
      </w:r>
      <w:r w:rsidRPr="00BD1CE8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pacing w:val="-5"/>
          <w:sz w:val="26"/>
          <w:szCs w:val="26"/>
        </w:rPr>
        <w:t>але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 xml:space="preserve"> адміністрація залишає за собою право обмежити використання </w:t>
      </w:r>
      <w:proofErr w:type="spellStart"/>
      <w:r w:rsidRPr="00BD1CE8">
        <w:rPr>
          <w:rFonts w:ascii="Times New Roman" w:eastAsia="Times New Roman" w:hAnsi="Times New Roman" w:cs="Times New Roman"/>
          <w:sz w:val="26"/>
          <w:szCs w:val="26"/>
        </w:rPr>
        <w:t>гаджетів</w:t>
      </w:r>
      <w:proofErr w:type="spellEnd"/>
      <w:r w:rsidRPr="00BD1CE8">
        <w:rPr>
          <w:rFonts w:ascii="Times New Roman" w:eastAsia="Times New Roman" w:hAnsi="Times New Roman" w:cs="Times New Roman"/>
          <w:sz w:val="26"/>
          <w:szCs w:val="26"/>
        </w:rPr>
        <w:t xml:space="preserve"> під час </w:t>
      </w:r>
      <w:proofErr w:type="spellStart"/>
      <w:r w:rsidRPr="00BD1CE8">
        <w:rPr>
          <w:rFonts w:ascii="Times New Roman" w:eastAsia="Times New Roman" w:hAnsi="Times New Roman" w:cs="Times New Roman"/>
          <w:sz w:val="26"/>
          <w:szCs w:val="26"/>
        </w:rPr>
        <w:t>активностей</w:t>
      </w:r>
      <w:proofErr w:type="spellEnd"/>
      <w:r w:rsidRPr="00BD1CE8">
        <w:rPr>
          <w:rFonts w:ascii="Times New Roman" w:eastAsia="Times New Roman" w:hAnsi="Times New Roman" w:cs="Times New Roman"/>
          <w:sz w:val="26"/>
          <w:szCs w:val="26"/>
        </w:rPr>
        <w:t>, походів та інших заходів.</w:t>
      </w:r>
      <w:r w:rsidRPr="00BD1CE8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При цьому вихователі і вожаті будуть постійно нагадувати дітям подзвонити батькам.</w:t>
      </w:r>
      <w:r w:rsidRPr="00BD1CE8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D1C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інший час, в разі</w:t>
      </w:r>
      <w:r w:rsidRPr="00BD1CE8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крайньої</w:t>
      </w:r>
      <w:r w:rsidRPr="00BD1CE8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необхідності, батьки можуть зв'язуватися з вихователем,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номер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телефону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якого</w:t>
      </w:r>
      <w:r w:rsidRPr="00BD1CE8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(якої)</w:t>
      </w:r>
      <w:r w:rsidRPr="00BD1CE8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буде</w:t>
      </w:r>
      <w:r w:rsidRPr="00BD1CE8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наданий</w:t>
      </w:r>
      <w:r w:rsidRPr="00BD1CE8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їм</w:t>
      </w:r>
      <w:r w:rsidRPr="00BD1C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BD1CE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перший</w:t>
      </w:r>
      <w:r w:rsidRPr="00BD1CE8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день</w:t>
      </w:r>
      <w:r w:rsidRPr="00BD1CE8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перебування</w:t>
      </w:r>
      <w:r w:rsidRPr="00BD1CE8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>дитини в таборі.</w:t>
      </w:r>
      <w:r w:rsidRPr="00BD1CE8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D1CE8">
        <w:rPr>
          <w:rFonts w:ascii="Times New Roman" w:eastAsia="Times New Roman" w:hAnsi="Times New Roman" w:cs="Times New Roman"/>
          <w:sz w:val="26"/>
          <w:szCs w:val="26"/>
        </w:rPr>
        <w:t xml:space="preserve">Будь-ласка, не турбуйте персонал зайвий раз, якщо в цьому дійсно немає крайньої </w:t>
      </w:r>
      <w:r w:rsidRPr="00BD1CE8">
        <w:rPr>
          <w:rFonts w:ascii="Times New Roman" w:eastAsia="Times New Roman" w:hAnsi="Times New Roman" w:cs="Times New Roman"/>
          <w:spacing w:val="-2"/>
          <w:sz w:val="26"/>
          <w:szCs w:val="26"/>
        </w:rPr>
        <w:t>необхідності. Пропонуємо час для дзвінка: в 09.30; 14.30; 20.30.</w:t>
      </w:r>
    </w:p>
    <w:p w:rsidR="00BD1CE8" w:rsidRPr="00BD1CE8" w:rsidRDefault="00BD1CE8" w:rsidP="00BD1CE8">
      <w:pPr>
        <w:tabs>
          <w:tab w:val="left" w:pos="9619"/>
        </w:tabs>
        <w:spacing w:before="126" w:after="0" w:line="240" w:lineRule="auto"/>
        <w:ind w:right="429"/>
        <w:jc w:val="both"/>
        <w:rPr>
          <w:rFonts w:ascii="Times New Roman" w:eastAsia="Times New Roman" w:hAnsi="Times New Roman" w:cs="Times New Roman"/>
          <w:b/>
          <w:sz w:val="20"/>
          <w:u w:val="single"/>
        </w:rPr>
      </w:pPr>
    </w:p>
    <w:p w:rsidR="00BD1CE8" w:rsidRPr="00BD1CE8" w:rsidRDefault="00BD1CE8" w:rsidP="00BD1CE8">
      <w:pPr>
        <w:spacing w:after="0" w:line="240" w:lineRule="auto"/>
        <w:ind w:left="7966"/>
        <w:rPr>
          <w:rFonts w:ascii="Times New Roman" w:eastAsia="Times New Roman" w:hAnsi="Times New Roman" w:cs="Times New Roman"/>
          <w:b/>
          <w:sz w:val="20"/>
        </w:rPr>
      </w:pPr>
    </w:p>
    <w:p w:rsidR="00BD1CE8" w:rsidRPr="00BD1CE8" w:rsidRDefault="00BD1CE8" w:rsidP="00BD1CE8">
      <w:pPr>
        <w:spacing w:after="0" w:line="240" w:lineRule="auto"/>
        <w:ind w:left="7966"/>
        <w:rPr>
          <w:rFonts w:ascii="Times New Roman" w:eastAsia="Times New Roman" w:hAnsi="Times New Roman" w:cs="Times New Roman"/>
          <w:b/>
          <w:sz w:val="20"/>
        </w:rPr>
      </w:pPr>
    </w:p>
    <w:p w:rsidR="00BD1CE8" w:rsidRPr="00BD1CE8" w:rsidRDefault="00BD1CE8" w:rsidP="00BD1CE8">
      <w:pPr>
        <w:spacing w:before="142" w:after="0"/>
        <w:ind w:left="851" w:right="42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1CE8">
        <w:rPr>
          <w:rFonts w:ascii="Times New Roman" w:eastAsia="Times New Roman" w:hAnsi="Times New Roman" w:cs="Times New Roman"/>
          <w:b/>
          <w:sz w:val="28"/>
          <w:szCs w:val="28"/>
        </w:rPr>
        <w:t xml:space="preserve">Директор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ДТ </w:t>
      </w:r>
      <w:r w:rsidRPr="00BD1CE8">
        <w:rPr>
          <w:rFonts w:ascii="Times New Roman" w:eastAsia="Times New Roman" w:hAnsi="Times New Roman" w:cs="Times New Roman"/>
          <w:b/>
          <w:sz w:val="28"/>
          <w:szCs w:val="28"/>
        </w:rPr>
        <w:t>КСВ «</w:t>
      </w:r>
      <w:proofErr w:type="spellStart"/>
      <w:r w:rsidRPr="00BD1CE8">
        <w:rPr>
          <w:rFonts w:ascii="Times New Roman" w:eastAsia="Times New Roman" w:hAnsi="Times New Roman" w:cs="Times New Roman"/>
          <w:b/>
          <w:sz w:val="28"/>
          <w:szCs w:val="28"/>
        </w:rPr>
        <w:t>БукТроя</w:t>
      </w:r>
      <w:proofErr w:type="spellEnd"/>
      <w:r w:rsidRPr="00BD1CE8">
        <w:rPr>
          <w:rFonts w:ascii="Times New Roman" w:eastAsia="Times New Roman" w:hAnsi="Times New Roman" w:cs="Times New Roman"/>
          <w:b/>
          <w:sz w:val="28"/>
          <w:szCs w:val="28"/>
        </w:rPr>
        <w:t xml:space="preserve">»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В. ВОРОНЮК</w:t>
      </w:r>
      <w:r w:rsidRPr="00BD1CE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:rsidR="00BD1CE8" w:rsidRPr="00BD1CE8" w:rsidRDefault="00BD1CE8" w:rsidP="00BD1CE8">
      <w:pPr>
        <w:spacing w:after="0" w:line="240" w:lineRule="auto"/>
        <w:ind w:left="1134" w:right="4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00BB" w:rsidRDefault="00B100BB"/>
    <w:sectPr w:rsidR="00B100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-serif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7977"/>
    <w:multiLevelType w:val="multilevel"/>
    <w:tmpl w:val="EC52BBA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bullet"/>
      <w:lvlText w:val="-"/>
      <w:lvlJc w:val="left"/>
      <w:pPr>
        <w:ind w:left="1631" w:hanging="360"/>
      </w:pPr>
      <w:rPr>
        <w:rFonts w:ascii="Times New Roman" w:eastAsia="sans-serif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262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45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68" w:hanging="1800"/>
      </w:pPr>
      <w:rPr>
        <w:rFonts w:hint="default"/>
      </w:rPr>
    </w:lvl>
  </w:abstractNum>
  <w:abstractNum w:abstractNumId="1">
    <w:nsid w:val="7C094474"/>
    <w:multiLevelType w:val="hybridMultilevel"/>
    <w:tmpl w:val="B45A69F8"/>
    <w:lvl w:ilvl="0" w:tplc="96DA9A2E">
      <w:start w:val="3"/>
      <w:numFmt w:val="bullet"/>
      <w:lvlText w:val="-"/>
      <w:lvlJc w:val="left"/>
      <w:pPr>
        <w:ind w:left="1854" w:hanging="360"/>
      </w:pPr>
      <w:rPr>
        <w:rFonts w:ascii="Times New Roman" w:eastAsia="sans-serif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CE8"/>
    <w:rsid w:val="00B100BB"/>
    <w:rsid w:val="00BD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5410</Words>
  <Characters>3084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Laptopchik</dc:creator>
  <cp:lastModifiedBy>Laptopchik</cp:lastModifiedBy>
  <cp:revision>1</cp:revision>
  <dcterms:created xsi:type="dcterms:W3CDTF">2025-05-16T09:53:00Z</dcterms:created>
  <dcterms:modified xsi:type="dcterms:W3CDTF">2025-05-16T09:58:00Z</dcterms:modified>
</cp:coreProperties>
</file>